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8F18DF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8F18DF" w:rsidRDefault="000B0C94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8F18D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8F18D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8F18D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8F18D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8F18DF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8F18D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8F18DF" w:rsidRPr="008F18DF">
              <w:rPr>
                <w:rFonts w:ascii="Arial" w:hAnsi="Arial" w:cs="Arial"/>
                <w:sz w:val="24"/>
                <w:szCs w:val="24"/>
                <w:lang w:val="sr-Cyrl-CS"/>
              </w:rPr>
              <w:t>683/25-О</w:t>
            </w:r>
          </w:p>
          <w:p w:rsidR="001775C5" w:rsidRPr="008F18DF" w:rsidRDefault="001775C5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8F18D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Датум: </w:t>
            </w:r>
            <w:r w:rsidR="008F18DF" w:rsidRPr="008F18DF">
              <w:rPr>
                <w:rFonts w:ascii="Arial" w:hAnsi="Arial" w:cs="Arial"/>
                <w:sz w:val="24"/>
                <w:szCs w:val="24"/>
                <w:lang w:val="sr-Cyrl-CS"/>
              </w:rPr>
              <w:t>18.07.2025.г.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8F18DF" w:rsidRDefault="000B0C94" w:rsidP="001775C5">
            <w:pPr>
              <w:jc w:val="center"/>
              <w:rPr>
                <w:rFonts w:ascii="Arial" w:hAnsi="Arial" w:cs="Arial"/>
              </w:rPr>
            </w:pPr>
            <w:r w:rsidRPr="008F18DF">
              <w:rPr>
                <w:rFonts w:ascii="Arial" w:hAnsi="Arial" w:cs="Arial"/>
              </w:rPr>
              <w:t xml:space="preserve">    </w:t>
            </w:r>
            <w:r w:rsidR="006A76E0" w:rsidRPr="008F18DF">
              <w:rPr>
                <w:rFonts w:ascii="Arial" w:hAnsi="Arial" w:cs="Arial"/>
                <w:lang w:val="sr-Cyrl-CS"/>
              </w:rPr>
              <w:t xml:space="preserve">           </w:t>
            </w:r>
          </w:p>
        </w:tc>
      </w:tr>
    </w:tbl>
    <w:p w:rsidR="005A72F0" w:rsidRPr="008470E6" w:rsidRDefault="0091056B" w:rsidP="008470E6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575D84" w:rsidRPr="00575D84">
        <w:rPr>
          <w:rFonts w:ascii="Arial" w:hAnsi="Arial" w:cs="Arial"/>
          <w:lang w:val="sr-Cyrl-CS"/>
        </w:rPr>
        <w:t xml:space="preserve"> </w:t>
      </w:r>
      <w:r w:rsidR="00575D84">
        <w:rPr>
          <w:rFonts w:ascii="Arial" w:hAnsi="Arial" w:cs="Arial"/>
          <w:lang w:val="sr-Cyrl-CS"/>
        </w:rPr>
        <w:t xml:space="preserve">извођење радова </w:t>
      </w:r>
      <w:r w:rsidR="00575D84" w:rsidRPr="005D78A4">
        <w:rPr>
          <w:rFonts w:ascii="Arial" w:hAnsi="Arial" w:cs="Arial"/>
          <w:lang w:val="sr-Cyrl-CS"/>
        </w:rPr>
        <w:t>„</w:t>
      </w:r>
      <w:r w:rsidR="00575D84">
        <w:rPr>
          <w:rFonts w:ascii="Arial" w:hAnsi="Arial" w:cs="Arial"/>
          <w:lang w:val="sr-Cyrl-CS"/>
        </w:rPr>
        <w:t>Реконструкција бетонског пропуста и моста на кружном путу око великог језера</w:t>
      </w:r>
      <w:r w:rsidR="00575D84" w:rsidRPr="00321E74">
        <w:rPr>
          <w:rFonts w:ascii="Arial" w:hAnsi="Arial" w:cs="Arial"/>
          <w:lang w:val="sr-Cyrl-CS"/>
        </w:rPr>
        <w:t xml:space="preserve"> на ТРЦ Мањача</w:t>
      </w:r>
      <w:r w:rsidR="00575D84">
        <w:rPr>
          <w:rFonts w:ascii="Arial" w:hAnsi="Arial" w:cs="Arial"/>
          <w:lang w:val="sr-Cyrl-BA"/>
        </w:rPr>
        <w:t>“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B90227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8470E6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8470E6" w:rsidRPr="002B74F5" w:rsidRDefault="008470E6" w:rsidP="008470E6">
      <w:pPr>
        <w:jc w:val="center"/>
        <w:rPr>
          <w:rFonts w:ascii="Arial" w:hAnsi="Arial" w:cs="Arial"/>
          <w:b/>
          <w:lang w:val="sr-Cyrl-CS"/>
        </w:rPr>
      </w:pPr>
    </w:p>
    <w:p w:rsidR="008470E6" w:rsidRDefault="001775C5" w:rsidP="00AE0605">
      <w:pPr>
        <w:jc w:val="both"/>
        <w:rPr>
          <w:rFonts w:ascii="Arial" w:eastAsia="Calibri" w:hAnsi="Arial" w:cs="Arial"/>
          <w:b/>
          <w:lang w:val="sr-Cyrl-BA"/>
        </w:rPr>
      </w:pPr>
      <w:r>
        <w:rPr>
          <w:rFonts w:ascii="Arial" w:hAnsi="Arial" w:cs="Arial"/>
          <w:lang w:val="sr-Cyrl-CS"/>
        </w:rPr>
        <w:t xml:space="preserve">1. </w:t>
      </w:r>
      <w:r w:rsidR="00492D6C">
        <w:rPr>
          <w:rFonts w:ascii="Arial" w:hAnsi="Arial" w:cs="Arial"/>
          <w:lang w:val="sr-Latn-BA"/>
        </w:rPr>
        <w:t xml:space="preserve">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>цијене  понуђача</w:t>
      </w:r>
      <w:r w:rsidR="00321E74">
        <w:rPr>
          <w:rFonts w:ascii="Arial" w:hAnsi="Arial" w:cs="Arial"/>
          <w:lang w:val="sr-Cyrl-CS"/>
        </w:rPr>
        <w:t xml:space="preserve"> </w:t>
      </w:r>
      <w:r w:rsidR="008470E6">
        <w:rPr>
          <w:rFonts w:ascii="Arial" w:eastAsia="Calibri" w:hAnsi="Arial" w:cs="Arial"/>
          <w:b/>
          <w:lang w:val="sr-Cyrl-BA"/>
        </w:rPr>
        <w:t xml:space="preserve">Ровокопачки и грађевински радови    </w:t>
      </w:r>
    </w:p>
    <w:p w:rsidR="008470E6" w:rsidRDefault="008470E6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eastAsia="Calibri" w:hAnsi="Arial" w:cs="Arial"/>
          <w:b/>
          <w:lang w:val="sr-Cyrl-BA"/>
        </w:rPr>
        <w:t xml:space="preserve">   </w:t>
      </w:r>
      <w:r w:rsidR="00492D6C">
        <w:rPr>
          <w:rFonts w:ascii="Arial" w:eastAsia="Calibri" w:hAnsi="Arial" w:cs="Arial"/>
          <w:b/>
          <w:lang w:val="sr-Latn-BA"/>
        </w:rPr>
        <w:t xml:space="preserve"> </w:t>
      </w:r>
      <w:r>
        <w:rPr>
          <w:rFonts w:ascii="Arial" w:eastAsia="Calibri" w:hAnsi="Arial" w:cs="Arial"/>
          <w:b/>
          <w:lang w:val="sr-Cyrl-BA"/>
        </w:rPr>
        <w:t xml:space="preserve"> ''Депо Коп''</w:t>
      </w:r>
      <w:r>
        <w:rPr>
          <w:rFonts w:ascii="Arial" w:eastAsia="Calibri" w:hAnsi="Arial" w:cs="Arial"/>
          <w:b/>
          <w:lang w:val="sr-Cyrl-CS"/>
        </w:rPr>
        <w:t xml:space="preserve"> Драган Предраговић с.п. Лакташи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 xml:space="preserve">представника </w:t>
      </w:r>
    </w:p>
    <w:p w:rsidR="008470E6" w:rsidRDefault="008470E6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</w:t>
      </w:r>
      <w:r w:rsidR="00492D6C"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CS"/>
        </w:rPr>
        <w:t xml:space="preserve"> </w:t>
      </w:r>
      <w:r w:rsidR="00B44AF8" w:rsidRPr="002B74F5">
        <w:rPr>
          <w:rFonts w:ascii="Arial" w:hAnsi="Arial" w:cs="Arial"/>
          <w:lang w:val="sr-Cyrl-CS"/>
        </w:rPr>
        <w:t>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07274B">
        <w:rPr>
          <w:rFonts w:ascii="Arial" w:hAnsi="Arial" w:cs="Arial"/>
          <w:lang w:val="sr-Cyrl-CS"/>
        </w:rPr>
        <w:t xml:space="preserve"> број: </w:t>
      </w:r>
      <w:r w:rsidR="00321E74">
        <w:rPr>
          <w:rFonts w:ascii="Arial" w:hAnsi="Arial" w:cs="Arial"/>
          <w:lang w:val="sr-Cyrl-CS"/>
        </w:rPr>
        <w:t>65</w:t>
      </w:r>
      <w:r>
        <w:rPr>
          <w:rFonts w:ascii="Arial" w:hAnsi="Arial" w:cs="Arial"/>
          <w:lang w:val="sr-Cyrl-CS"/>
        </w:rPr>
        <w:t>2</w:t>
      </w:r>
      <w:r w:rsidR="00321E74">
        <w:rPr>
          <w:rFonts w:ascii="Arial" w:hAnsi="Arial" w:cs="Arial"/>
          <w:lang w:val="sr-Cyrl-CS"/>
        </w:rPr>
        <w:t xml:space="preserve">/25 </w:t>
      </w:r>
      <w:r w:rsidRPr="005D78A4"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CS"/>
        </w:rPr>
        <w:t xml:space="preserve">Реконструкција  </w:t>
      </w:r>
    </w:p>
    <w:p w:rsidR="008470E6" w:rsidRDefault="008470E6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="00492D6C"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CS"/>
        </w:rPr>
        <w:t>бетонског пропуста и моста на кружном путу око великог језера</w:t>
      </w:r>
      <w:r w:rsidRPr="00321E74">
        <w:rPr>
          <w:rFonts w:ascii="Arial" w:hAnsi="Arial" w:cs="Arial"/>
          <w:lang w:val="sr-Cyrl-CS"/>
        </w:rPr>
        <w:t xml:space="preserve"> на ТРЦ Мањача</w:t>
      </w:r>
      <w:r>
        <w:rPr>
          <w:rFonts w:ascii="Arial" w:hAnsi="Arial" w:cs="Arial"/>
          <w:lang w:val="sr-Cyrl-BA"/>
        </w:rPr>
        <w:t>“</w:t>
      </w:r>
      <w:r w:rsidR="001860B3">
        <w:rPr>
          <w:rFonts w:ascii="Arial" w:hAnsi="Arial" w:cs="Arial"/>
          <w:lang w:val="sr-Cyrl-CS"/>
        </w:rPr>
        <w:t xml:space="preserve"> </w:t>
      </w:r>
    </w:p>
    <w:p w:rsidR="009166BE" w:rsidRPr="002B74F5" w:rsidRDefault="008470E6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="00492D6C">
        <w:rPr>
          <w:rFonts w:ascii="Arial" w:hAnsi="Arial" w:cs="Arial"/>
          <w:lang w:val="sr-Latn-BA"/>
        </w:rPr>
        <w:t xml:space="preserve"> </w:t>
      </w:r>
      <w:r w:rsidR="001860B3">
        <w:rPr>
          <w:rFonts w:ascii="Arial" w:hAnsi="Arial" w:cs="Arial"/>
          <w:lang w:val="sr-Cyrl-CS"/>
        </w:rPr>
        <w:t xml:space="preserve">у укупном износу од </w:t>
      </w:r>
      <w:r w:rsidR="00321E74" w:rsidRPr="00321E74">
        <w:rPr>
          <w:rFonts w:ascii="Arial" w:hAnsi="Arial" w:cs="Arial"/>
          <w:lang w:val="sr-Cyrl-CS"/>
        </w:rPr>
        <w:t>од</w:t>
      </w:r>
      <w:r w:rsidR="00A02251">
        <w:rPr>
          <w:rFonts w:ascii="Arial" w:hAnsi="Arial" w:cs="Arial"/>
          <w:lang w:val="sr-Latn-BA"/>
        </w:rPr>
        <w:t xml:space="preserve"> </w:t>
      </w:r>
      <w:r w:rsidR="00A02251" w:rsidRPr="00A02251">
        <w:rPr>
          <w:rFonts w:ascii="Arial" w:hAnsi="Arial" w:cs="Arial"/>
          <w:b/>
          <w:lang w:val="sr-Latn-BA"/>
        </w:rPr>
        <w:t>5.815,00</w:t>
      </w:r>
      <w:r w:rsidR="00A02251" w:rsidRPr="00A02251">
        <w:rPr>
          <w:rFonts w:ascii="Arial" w:hAnsi="Arial" w:cs="Arial"/>
          <w:b/>
          <w:lang w:val="sr-Cyrl-CS"/>
        </w:rPr>
        <w:t xml:space="preserve"> КМ без ПДВ-а односно </w:t>
      </w:r>
      <w:r w:rsidR="00A02251" w:rsidRPr="00A02251">
        <w:rPr>
          <w:rFonts w:ascii="Arial" w:hAnsi="Arial" w:cs="Arial"/>
          <w:b/>
          <w:lang w:val="sr-Latn-BA"/>
        </w:rPr>
        <w:t>6.803,00</w:t>
      </w:r>
      <w:r w:rsidR="00A02251" w:rsidRPr="00A02251">
        <w:rPr>
          <w:rFonts w:ascii="Arial" w:hAnsi="Arial" w:cs="Arial"/>
          <w:b/>
          <w:lang w:val="sr-Cyrl-CS"/>
        </w:rPr>
        <w:t xml:space="preserve"> КМ са ПДВ-ом</w:t>
      </w:r>
      <w:r w:rsidR="00321E74" w:rsidRPr="00321E74">
        <w:rPr>
          <w:rFonts w:ascii="Arial" w:hAnsi="Arial" w:cs="Arial"/>
          <w:b/>
          <w:lang w:val="sr-Cyrl-CS"/>
        </w:rPr>
        <w:t>.</w:t>
      </w:r>
    </w:p>
    <w:p w:rsidR="002B74F5" w:rsidRPr="00D13F2C" w:rsidRDefault="00D13F2C" w:rsidP="00D13F2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2. </w:t>
      </w:r>
      <w:r w:rsidR="00E81345" w:rsidRPr="00D13F2C">
        <w:rPr>
          <w:rFonts w:ascii="Arial" w:hAnsi="Arial" w:cs="Arial"/>
          <w:lang w:val="sr-Cyrl-CS"/>
        </w:rPr>
        <w:t xml:space="preserve">Уговорни орган </w:t>
      </w:r>
      <w:r w:rsidR="00EB1F07" w:rsidRPr="00D13F2C">
        <w:rPr>
          <w:rFonts w:ascii="Arial" w:hAnsi="Arial" w:cs="Arial"/>
          <w:lang w:val="sr-Cyrl-CS"/>
        </w:rPr>
        <w:t>ће приступити реал</w:t>
      </w:r>
      <w:r w:rsidR="00E0636C" w:rsidRPr="00D13F2C">
        <w:rPr>
          <w:rFonts w:ascii="Arial" w:hAnsi="Arial" w:cs="Arial"/>
          <w:lang w:val="sr-Cyrl-CS"/>
        </w:rPr>
        <w:t>и</w:t>
      </w:r>
      <w:r w:rsidR="001860B3" w:rsidRPr="00D13F2C">
        <w:rPr>
          <w:rFonts w:ascii="Arial" w:hAnsi="Arial" w:cs="Arial"/>
          <w:lang w:val="sr-Cyrl-CS"/>
        </w:rPr>
        <w:t>зацији на</w:t>
      </w:r>
      <w:r w:rsidR="001860B3" w:rsidRPr="00D13F2C">
        <w:rPr>
          <w:rFonts w:ascii="Arial" w:hAnsi="Arial" w:cs="Arial"/>
          <w:lang w:val="sr-Cyrl-BA"/>
        </w:rPr>
        <w:t>б</w:t>
      </w:r>
      <w:r w:rsidR="00EB1F07" w:rsidRPr="00D13F2C">
        <w:rPr>
          <w:rFonts w:ascii="Arial" w:hAnsi="Arial" w:cs="Arial"/>
          <w:lang w:val="sr-Cyrl-CS"/>
        </w:rPr>
        <w:t>авке  са понуђачем из тачке 1. ове Одлуке</w:t>
      </w:r>
      <w:r w:rsidR="002B74F5" w:rsidRPr="00D13F2C">
        <w:rPr>
          <w:rFonts w:ascii="Arial" w:hAnsi="Arial" w:cs="Arial"/>
          <w:lang w:val="sr-Cyrl-CS"/>
        </w:rPr>
        <w:t>,</w:t>
      </w:r>
      <w:r w:rsidR="00EB1F07" w:rsidRPr="00D13F2C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 w:rsidRPr="00D13F2C">
        <w:rPr>
          <w:rFonts w:ascii="Arial" w:hAnsi="Arial" w:cs="Arial"/>
          <w:lang w:val="sr-Cyrl-CS"/>
        </w:rPr>
        <w:t>е</w:t>
      </w:r>
      <w:r w:rsidR="00465264" w:rsidRPr="00D13F2C">
        <w:rPr>
          <w:rFonts w:ascii="Arial" w:hAnsi="Arial" w:cs="Arial"/>
          <w:lang w:val="sr-Cyrl-CS"/>
        </w:rPr>
        <w:t xml:space="preserve"> и  понудом понуђача број:</w:t>
      </w:r>
      <w:r w:rsidR="00321E74" w:rsidRPr="00D13F2C">
        <w:rPr>
          <w:rFonts w:ascii="Arial" w:eastAsia="Calibri" w:hAnsi="Arial" w:cs="Arial"/>
          <w:lang w:val="sr-Cyrl-CS"/>
        </w:rPr>
        <w:t xml:space="preserve"> </w:t>
      </w:r>
      <w:r w:rsidR="00A02251" w:rsidRPr="00D13F2C">
        <w:rPr>
          <w:rFonts w:ascii="Arial" w:eastAsia="Calibri" w:hAnsi="Arial" w:cs="Arial"/>
          <w:lang w:val="sr-Latn-BA"/>
        </w:rPr>
        <w:t>1/25</w:t>
      </w:r>
      <w:r w:rsidR="00321E74" w:rsidRPr="00D13F2C">
        <w:rPr>
          <w:rFonts w:ascii="Arial" w:eastAsia="Calibri" w:hAnsi="Arial" w:cs="Arial"/>
          <w:lang w:val="sr-Cyrl-CS"/>
        </w:rPr>
        <w:t xml:space="preserve"> од 1</w:t>
      </w:r>
      <w:r w:rsidR="00A02251" w:rsidRPr="00D13F2C">
        <w:rPr>
          <w:rFonts w:ascii="Arial" w:eastAsia="Calibri" w:hAnsi="Arial" w:cs="Arial"/>
          <w:lang w:val="sr-Latn-BA"/>
        </w:rPr>
        <w:t>7</w:t>
      </w:r>
      <w:r w:rsidR="00321E74" w:rsidRPr="00D13F2C">
        <w:rPr>
          <w:rFonts w:ascii="Arial" w:eastAsia="Calibri" w:hAnsi="Arial" w:cs="Arial"/>
          <w:lang w:val="sr-Cyrl-CS"/>
        </w:rPr>
        <w:t>.07.2025</w:t>
      </w:r>
      <w:r w:rsidR="00321E74" w:rsidRPr="00D13F2C">
        <w:rPr>
          <w:rFonts w:ascii="Arial" w:hAnsi="Arial" w:cs="Arial"/>
          <w:lang w:val="sr-Cyrl-CS"/>
        </w:rPr>
        <w:t>. године.</w:t>
      </w:r>
      <w:r w:rsidR="00EB1F07" w:rsidRPr="00D13F2C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8470E6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</w:t>
      </w:r>
      <w:r w:rsidR="008470E6">
        <w:rPr>
          <w:rFonts w:ascii="Arial" w:hAnsi="Arial" w:cs="Arial"/>
          <w:lang w:val="sr-Cyrl-CS"/>
        </w:rPr>
        <w:t xml:space="preserve"> </w:t>
      </w:r>
    </w:p>
    <w:p w:rsidR="00E9599F" w:rsidRPr="002B74F5" w:rsidRDefault="008470E6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</w:t>
      </w:r>
      <w:r w:rsidR="00E9599F" w:rsidRPr="002B74F5">
        <w:rPr>
          <w:rFonts w:ascii="Arial" w:hAnsi="Arial" w:cs="Arial"/>
          <w:lang w:val="sr-Cyrl-CS"/>
        </w:rPr>
        <w:t>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95646">
        <w:rPr>
          <w:rFonts w:ascii="Arial" w:hAnsi="Arial" w:cs="Arial"/>
          <w:lang w:val="sr-Cyrl-CS"/>
        </w:rPr>
        <w:t xml:space="preserve"> директног споразума број:</w:t>
      </w:r>
      <w:r w:rsidR="008C7584">
        <w:rPr>
          <w:rFonts w:ascii="Arial" w:hAnsi="Arial" w:cs="Arial"/>
          <w:lang w:val="sr-Cyrl-CS"/>
        </w:rPr>
        <w:t xml:space="preserve"> </w:t>
      </w:r>
      <w:r w:rsidR="008470E6">
        <w:rPr>
          <w:rFonts w:ascii="Arial" w:hAnsi="Arial" w:cs="Arial"/>
          <w:lang w:val="sr-Cyrl-CS"/>
        </w:rPr>
        <w:t>652</w:t>
      </w:r>
      <w:r w:rsidR="00213B62">
        <w:rPr>
          <w:rFonts w:ascii="Arial" w:hAnsi="Arial" w:cs="Arial"/>
          <w:lang w:val="sr-Cyrl-CS"/>
        </w:rPr>
        <w:t>/25</w:t>
      </w:r>
      <w:r w:rsidR="00252497">
        <w:rPr>
          <w:rFonts w:ascii="Arial" w:hAnsi="Arial" w:cs="Arial"/>
          <w:lang w:val="sr-Cyrl-BA"/>
        </w:rPr>
        <w:t xml:space="preserve"> </w:t>
      </w:r>
      <w:r w:rsidR="008470E6" w:rsidRPr="005D78A4">
        <w:rPr>
          <w:rFonts w:ascii="Arial" w:hAnsi="Arial" w:cs="Arial"/>
          <w:lang w:val="sr-Cyrl-CS"/>
        </w:rPr>
        <w:t>„</w:t>
      </w:r>
      <w:r w:rsidR="008470E6">
        <w:rPr>
          <w:rFonts w:ascii="Arial" w:hAnsi="Arial" w:cs="Arial"/>
          <w:lang w:val="sr-Cyrl-CS"/>
        </w:rPr>
        <w:t>Реконструкција бетонског пропуста и моста на кружном путу око великог језера</w:t>
      </w:r>
      <w:r w:rsidR="008470E6" w:rsidRPr="00321E74">
        <w:rPr>
          <w:rFonts w:ascii="Arial" w:hAnsi="Arial" w:cs="Arial"/>
          <w:lang w:val="sr-Cyrl-CS"/>
        </w:rPr>
        <w:t xml:space="preserve"> на ТРЦ Мањача</w:t>
      </w:r>
      <w:r w:rsidR="008470E6">
        <w:rPr>
          <w:rFonts w:ascii="Arial" w:hAnsi="Arial" w:cs="Arial"/>
          <w:lang w:val="sr-Cyrl-BA"/>
        </w:rPr>
        <w:t>“.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A85C2D" w:rsidRPr="001B0EE3" w:rsidRDefault="00B017F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8470E6">
        <w:rPr>
          <w:rFonts w:ascii="Arial" w:eastAsia="Calibri" w:hAnsi="Arial" w:cs="Arial"/>
          <w:b/>
          <w:lang w:val="sr-Cyrl-BA"/>
        </w:rPr>
        <w:t>Ровокопачки и грађевински радови ''Депо Коп''</w:t>
      </w:r>
      <w:r w:rsidR="008470E6">
        <w:rPr>
          <w:rFonts w:ascii="Arial" w:eastAsia="Calibri" w:hAnsi="Arial" w:cs="Arial"/>
          <w:b/>
          <w:lang w:val="sr-Cyrl-CS"/>
        </w:rPr>
        <w:t xml:space="preserve"> Драган Предраговић с.п.  Лакташи.</w:t>
      </w:r>
    </w:p>
    <w:p w:rsidR="00471277" w:rsidRPr="002B74F5" w:rsidRDefault="00B95646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Дана </w:t>
      </w:r>
      <w:r w:rsidR="008470E6">
        <w:rPr>
          <w:rFonts w:ascii="Arial" w:hAnsi="Arial" w:cs="Arial"/>
          <w:color w:val="000000" w:themeColor="text1"/>
          <w:lang w:val="sr-Cyrl-CS"/>
        </w:rPr>
        <w:t>18</w:t>
      </w:r>
      <w:r>
        <w:rPr>
          <w:rFonts w:ascii="Arial" w:hAnsi="Arial" w:cs="Arial"/>
          <w:color w:val="000000" w:themeColor="text1"/>
          <w:lang w:val="sr-Cyrl-CS"/>
        </w:rPr>
        <w:t>.07.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</w:t>
      </w:r>
      <w:r w:rsidR="006234E2">
        <w:rPr>
          <w:rFonts w:ascii="Arial" w:hAnsi="Arial" w:cs="Arial"/>
          <w:color w:val="000000" w:themeColor="text1"/>
          <w:lang w:val="sr-Cyrl-CS"/>
        </w:rPr>
        <w:t>их послова за предметну набавку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, </w:t>
      </w:r>
      <w:r w:rsidR="006234E2">
        <w:rPr>
          <w:rFonts w:ascii="Arial" w:hAnsi="Arial" w:cs="Arial"/>
          <w:color w:val="000000" w:themeColor="text1"/>
          <w:lang w:val="sr-Cyrl-CS"/>
        </w:rPr>
        <w:t>Жарко Илић, извршио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6234E2">
        <w:rPr>
          <w:rFonts w:ascii="Arial" w:hAnsi="Arial" w:cs="Arial"/>
          <w:color w:val="000000" w:themeColor="text1"/>
          <w:lang w:val="sr-Cyrl-CS"/>
        </w:rPr>
        <w:t>статовао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>1.</w:t>
      </w:r>
      <w:r w:rsidR="008470E6" w:rsidRPr="008470E6">
        <w:rPr>
          <w:rFonts w:ascii="Arial" w:eastAsia="Calibri" w:hAnsi="Arial" w:cs="Arial"/>
          <w:b/>
          <w:lang w:val="sr-Cyrl-BA"/>
        </w:rPr>
        <w:t xml:space="preserve"> </w:t>
      </w:r>
      <w:r w:rsidR="008470E6">
        <w:rPr>
          <w:rFonts w:ascii="Arial" w:eastAsia="Calibri" w:hAnsi="Arial" w:cs="Arial"/>
          <w:b/>
          <w:lang w:val="sr-Cyrl-BA"/>
        </w:rPr>
        <w:t>Ровокопачки и грађевински радови ''Депо Коп''</w:t>
      </w:r>
      <w:r w:rsidR="008470E6">
        <w:rPr>
          <w:rFonts w:ascii="Arial" w:eastAsia="Calibri" w:hAnsi="Arial" w:cs="Arial"/>
          <w:b/>
          <w:lang w:val="sr-Cyrl-CS"/>
        </w:rPr>
        <w:t xml:space="preserve"> Драган Предраговић с.п.  Лакташи</w:t>
      </w:r>
      <w:r w:rsidR="00252497">
        <w:rPr>
          <w:rFonts w:ascii="Arial" w:eastAsia="Calibri" w:hAnsi="Arial" w:cs="Arial"/>
          <w:b/>
          <w:lang w:val="sr-Cyrl-CS"/>
        </w:rPr>
        <w:t>,</w:t>
      </w: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B95646">
        <w:rPr>
          <w:rFonts w:ascii="Arial" w:hAnsi="Arial" w:cs="Arial"/>
          <w:b/>
          <w:lang w:val="sr-Cyrl-CS"/>
        </w:rPr>
        <w:t>а цијена понуде износи</w:t>
      </w:r>
      <w:r w:rsidR="00A02251">
        <w:rPr>
          <w:rFonts w:ascii="Arial" w:hAnsi="Arial" w:cs="Arial"/>
          <w:b/>
          <w:lang w:val="sr-Latn-BA"/>
        </w:rPr>
        <w:t xml:space="preserve"> </w:t>
      </w:r>
      <w:r w:rsidR="00A02251" w:rsidRPr="00A02251">
        <w:rPr>
          <w:rFonts w:ascii="Arial" w:hAnsi="Arial" w:cs="Arial"/>
          <w:b/>
          <w:lang w:val="sr-Latn-BA"/>
        </w:rPr>
        <w:t>5.815,00</w:t>
      </w:r>
      <w:r w:rsidR="00A02251" w:rsidRPr="00A02251">
        <w:rPr>
          <w:rFonts w:ascii="Arial" w:hAnsi="Arial" w:cs="Arial"/>
          <w:b/>
          <w:lang w:val="sr-Cyrl-CS"/>
        </w:rPr>
        <w:t xml:space="preserve"> КМ без ПДВ-а односно </w:t>
      </w:r>
      <w:r w:rsidR="00A02251" w:rsidRPr="00A02251">
        <w:rPr>
          <w:rFonts w:ascii="Arial" w:hAnsi="Arial" w:cs="Arial"/>
          <w:b/>
          <w:lang w:val="sr-Latn-BA"/>
        </w:rPr>
        <w:t>6.803,00</w:t>
      </w:r>
      <w:r w:rsidR="00A02251" w:rsidRPr="00A02251">
        <w:rPr>
          <w:rFonts w:ascii="Arial" w:hAnsi="Arial" w:cs="Arial"/>
          <w:b/>
          <w:lang w:val="sr-Cyrl-CS"/>
        </w:rPr>
        <w:t xml:space="preserve"> КМ са ПДВ-ом</w:t>
      </w:r>
      <w:r w:rsidR="00252497" w:rsidRPr="00A02251">
        <w:rPr>
          <w:rFonts w:ascii="Arial" w:hAnsi="Arial" w:cs="Arial"/>
          <w:b/>
          <w:lang w:val="sr-Cyrl-CS"/>
        </w:rPr>
        <w:t>.</w:t>
      </w:r>
    </w:p>
    <w:p w:rsidR="003D1575" w:rsidRPr="008C7584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8617AC" w:rsidRPr="00FE4AE2" w:rsidRDefault="00C16FCB" w:rsidP="00FE4AE2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sectPr w:rsidR="008617AC" w:rsidRPr="00FE4AE2" w:rsidSect="00FE4AE2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93AE9"/>
    <w:multiLevelType w:val="hybridMultilevel"/>
    <w:tmpl w:val="7D4C311A"/>
    <w:lvl w:ilvl="0" w:tplc="1DE646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5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3"/>
  </w:num>
  <w:num w:numId="9">
    <w:abstractNumId w:val="8"/>
  </w:num>
  <w:num w:numId="10">
    <w:abstractNumId w:val="14"/>
  </w:num>
  <w:num w:numId="11">
    <w:abstractNumId w:val="15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549"/>
    <w:rsid w:val="00043180"/>
    <w:rsid w:val="00043660"/>
    <w:rsid w:val="000444E2"/>
    <w:rsid w:val="00044FD1"/>
    <w:rsid w:val="000576CE"/>
    <w:rsid w:val="00070570"/>
    <w:rsid w:val="0007274B"/>
    <w:rsid w:val="00080FD0"/>
    <w:rsid w:val="000900D1"/>
    <w:rsid w:val="000955F3"/>
    <w:rsid w:val="000B0C94"/>
    <w:rsid w:val="000B5D23"/>
    <w:rsid w:val="000D52B1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56849"/>
    <w:rsid w:val="00163A20"/>
    <w:rsid w:val="001675D3"/>
    <w:rsid w:val="0017315F"/>
    <w:rsid w:val="001770DB"/>
    <w:rsid w:val="001775C5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2497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1E74"/>
    <w:rsid w:val="00325782"/>
    <w:rsid w:val="003308F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92D6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38C1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5D84"/>
    <w:rsid w:val="00576530"/>
    <w:rsid w:val="00590C66"/>
    <w:rsid w:val="00591B4E"/>
    <w:rsid w:val="005A129D"/>
    <w:rsid w:val="005A72F0"/>
    <w:rsid w:val="005C4593"/>
    <w:rsid w:val="005C6828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34E2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00B0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2F6"/>
    <w:rsid w:val="0081776B"/>
    <w:rsid w:val="00820D94"/>
    <w:rsid w:val="00821B01"/>
    <w:rsid w:val="00822B27"/>
    <w:rsid w:val="00831731"/>
    <w:rsid w:val="00842211"/>
    <w:rsid w:val="008470E6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C7584"/>
    <w:rsid w:val="008D00AA"/>
    <w:rsid w:val="008D6195"/>
    <w:rsid w:val="008E0981"/>
    <w:rsid w:val="008E200D"/>
    <w:rsid w:val="008E3900"/>
    <w:rsid w:val="008F18DF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5711D"/>
    <w:rsid w:val="00972FC6"/>
    <w:rsid w:val="0098300A"/>
    <w:rsid w:val="00984ED6"/>
    <w:rsid w:val="00985F13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2251"/>
    <w:rsid w:val="00A056BA"/>
    <w:rsid w:val="00A11A3D"/>
    <w:rsid w:val="00A20452"/>
    <w:rsid w:val="00A321E8"/>
    <w:rsid w:val="00A35EF0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054D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A3"/>
    <w:rsid w:val="00C348F4"/>
    <w:rsid w:val="00C368CD"/>
    <w:rsid w:val="00C43CD7"/>
    <w:rsid w:val="00C467C4"/>
    <w:rsid w:val="00C468E9"/>
    <w:rsid w:val="00C5079E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019A"/>
    <w:rsid w:val="00D12EC2"/>
    <w:rsid w:val="00D13F2C"/>
    <w:rsid w:val="00D14301"/>
    <w:rsid w:val="00D21649"/>
    <w:rsid w:val="00D513B1"/>
    <w:rsid w:val="00D528C8"/>
    <w:rsid w:val="00D52F37"/>
    <w:rsid w:val="00D779FC"/>
    <w:rsid w:val="00D813E2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1D6"/>
    <w:rsid w:val="00E62DE1"/>
    <w:rsid w:val="00E646AA"/>
    <w:rsid w:val="00E67CDD"/>
    <w:rsid w:val="00E70F9C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C70DA"/>
    <w:rsid w:val="00FD3C42"/>
    <w:rsid w:val="00FE06AD"/>
    <w:rsid w:val="00FE4AE2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5827B-FA35-4BDD-95AA-9DE493281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2025-07-21T07:13:00Z</cp:lastPrinted>
  <dcterms:created xsi:type="dcterms:W3CDTF">2025-07-22T07:52:00Z</dcterms:created>
  <dcterms:modified xsi:type="dcterms:W3CDTF">2025-07-22T07:52:00Z</dcterms:modified>
</cp:coreProperties>
</file>