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393FC0">
              <w:rPr>
                <w:rFonts w:ascii="Arial" w:hAnsi="Arial" w:cs="Arial"/>
                <w:sz w:val="24"/>
                <w:szCs w:val="24"/>
                <w:lang w:val="sr-Cyrl-BA"/>
              </w:rPr>
              <w:t>1679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93FC0">
              <w:rPr>
                <w:rFonts w:ascii="Arial" w:hAnsi="Arial" w:cs="Arial"/>
                <w:lang w:val="sr-Cyrl-CS"/>
              </w:rPr>
              <w:t>30.11.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>„</w:t>
      </w:r>
      <w:r w:rsidR="00393FC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393FC0">
        <w:rPr>
          <w:rFonts w:ascii="Arial" w:hAnsi="Arial" w:cs="Arial"/>
          <w:b/>
          <w:lang w:val="sr-Cyrl-BA"/>
        </w:rPr>
        <w:t>МАРКЕТ АС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393FC0">
        <w:rPr>
          <w:rFonts w:ascii="Arial" w:hAnsi="Arial" w:cs="Arial"/>
          <w:lang w:val="sr-Cyrl-CS"/>
        </w:rPr>
        <w:t>1627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393FC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</w:t>
      </w:r>
      <w:r w:rsidR="00393FC0">
        <w:rPr>
          <w:rFonts w:ascii="Arial" w:hAnsi="Arial" w:cs="Arial"/>
          <w:b/>
          <w:lang w:val="sr-Cyrl-BA"/>
        </w:rPr>
        <w:t>а Лука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393FC0">
        <w:rPr>
          <w:rFonts w:ascii="Arial" w:hAnsi="Arial" w:cs="Arial"/>
          <w:b/>
          <w:lang w:val="sr-Cyrl-CS"/>
        </w:rPr>
        <w:t>5.494,81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393FC0">
        <w:rPr>
          <w:rFonts w:ascii="Arial" w:hAnsi="Arial" w:cs="Arial"/>
          <w:b/>
          <w:lang w:val="sr-Cyrl-CS"/>
        </w:rPr>
        <w:t>ПДВ-а односно  6.428,91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393FC0" w:rsidRPr="006039D1">
        <w:rPr>
          <w:rFonts w:ascii="Arial" w:hAnsi="Arial" w:cs="Arial"/>
          <w:lang w:val="sr-Cyrl-CS"/>
        </w:rPr>
        <w:t>7-10/6286/23 од 22.11.2023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B53E0">
        <w:rPr>
          <w:rFonts w:ascii="Arial" w:hAnsi="Arial" w:cs="Arial"/>
          <w:lang w:val="sr-Cyrl-CS"/>
        </w:rPr>
        <w:t>споразума  број:1627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FB53E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</w:t>
      </w:r>
      <w:r w:rsidR="00FB53E0">
        <w:rPr>
          <w:rFonts w:ascii="Arial" w:hAnsi="Arial" w:cs="Arial"/>
          <w:b/>
          <w:lang w:val="sr-Cyrl-BA"/>
        </w:rPr>
        <w:t>а Лука“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FB53E0">
        <w:rPr>
          <w:rFonts w:ascii="Arial" w:hAnsi="Arial" w:cs="Arial"/>
          <w:lang w:val="sr-Cyrl-CS"/>
        </w:rPr>
        <w:t xml:space="preserve">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FB53E0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 30.11</w:t>
      </w:r>
      <w:r w:rsidR="00AA0217">
        <w:rPr>
          <w:rFonts w:ascii="Arial" w:hAnsi="Arial" w:cs="Arial"/>
          <w:lang w:val="sr-Cyrl-CS"/>
        </w:rPr>
        <w:t>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FB53E0">
        <w:rPr>
          <w:rFonts w:ascii="Arial" w:hAnsi="Arial" w:cs="Arial"/>
          <w:b/>
          <w:lang w:val="sr-Cyrl-BA"/>
        </w:rPr>
        <w:t>МАРКЕТ АС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FB53E0">
        <w:rPr>
          <w:rFonts w:ascii="Arial" w:hAnsi="Arial" w:cs="Arial"/>
          <w:b/>
          <w:lang w:val="sr-Cyrl-CS"/>
        </w:rPr>
        <w:t xml:space="preserve">5.494,81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FB53E0">
        <w:rPr>
          <w:rFonts w:ascii="Arial" w:hAnsi="Arial" w:cs="Arial"/>
          <w:b/>
          <w:lang w:val="sr-Cyrl-CS"/>
        </w:rPr>
        <w:t xml:space="preserve">ПДВ-а односно  6.428,91 </w:t>
      </w:r>
      <w:r w:rsidR="00FB53E0" w:rsidRPr="007E11A9">
        <w:rPr>
          <w:rFonts w:ascii="Arial" w:hAnsi="Arial" w:cs="Arial"/>
          <w:b/>
          <w:lang w:val="sr-Cyrl-CS"/>
        </w:rPr>
        <w:t>КМ са ПДВ-ом</w:t>
      </w:r>
      <w:r w:rsidR="00FB53E0">
        <w:rPr>
          <w:rFonts w:ascii="Arial" w:hAnsi="Arial" w:cs="Arial"/>
          <w:b/>
          <w:lang w:val="sr-Cyrl-CS"/>
        </w:rPr>
        <w:t>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21364C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C4940"/>
    <w:rsid w:val="000D210D"/>
    <w:rsid w:val="000D2894"/>
    <w:rsid w:val="000D2B63"/>
    <w:rsid w:val="000D4EDF"/>
    <w:rsid w:val="000E37C0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1D78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364C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0CA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6450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9B35C-AEDA-40BF-AF78-DAA45F57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2023-12-01T12:21:00Z</cp:lastPrinted>
  <dcterms:created xsi:type="dcterms:W3CDTF">2023-12-05T10:28:00Z</dcterms:created>
  <dcterms:modified xsi:type="dcterms:W3CDTF">2023-12-05T10:28:00Z</dcterms:modified>
</cp:coreProperties>
</file>